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96"/>
        <w:tblW w:w="9722" w:type="dxa"/>
        <w:tblLayout w:type="fixed"/>
        <w:tblLook w:val="04A0" w:firstRow="1" w:lastRow="0" w:firstColumn="1" w:lastColumn="0" w:noHBand="0" w:noVBand="1"/>
      </w:tblPr>
      <w:tblGrid>
        <w:gridCol w:w="2803"/>
        <w:gridCol w:w="3258"/>
        <w:gridCol w:w="3661"/>
      </w:tblGrid>
      <w:tr w:rsidR="00C64542" w:rsidTr="001D7E8F">
        <w:tc>
          <w:tcPr>
            <w:tcW w:w="2804" w:type="dxa"/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3259" w:type="dxa"/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659" w:type="dxa"/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</w:tr>
      <w:tr w:rsidR="00C64542" w:rsidTr="001D7E8F">
        <w:tc>
          <w:tcPr>
            <w:tcW w:w="2804" w:type="dxa"/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жилой дом, расположенный по адресу: г. Анапа, ул. Лермонтова, д. 116, корпус 1, 2</w:t>
            </w:r>
          </w:p>
        </w:tc>
        <w:tc>
          <w:tcPr>
            <w:tcW w:w="3659" w:type="dxa"/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заключенного договора теплоснабжения</w:t>
            </w:r>
          </w:p>
        </w:tc>
      </w:tr>
      <w:tr w:rsidR="00C64542" w:rsidTr="001D7E8F">
        <w:tc>
          <w:tcPr>
            <w:tcW w:w="2804" w:type="dxa"/>
            <w:tcBorders>
              <w:right w:val="single" w:sz="4" w:space="0" w:color="auto"/>
            </w:tcBorders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жилой дом, расположенный по адресу: г. Анапа, ул. Владимирская, д. 140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C64542" w:rsidRPr="00822A83" w:rsidRDefault="00C64542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заключенного договора теплоснабжения</w:t>
            </w:r>
          </w:p>
        </w:tc>
      </w:tr>
      <w:tr w:rsidR="001D7E8F" w:rsidTr="001D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804" w:type="dxa"/>
          </w:tcPr>
          <w:p w:rsidR="001D7E8F" w:rsidRPr="001D7E8F" w:rsidRDefault="001D7E8F" w:rsidP="001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8F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1D7E8F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1D7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E8F">
              <w:rPr>
                <w:rFonts w:ascii="Times New Roman" w:hAnsi="Times New Roman" w:cs="Times New Roman"/>
                <w:sz w:val="28"/>
                <w:szCs w:val="28"/>
              </w:rPr>
              <w:t>хлебокомбинат</w:t>
            </w:r>
            <w:proofErr w:type="spellEnd"/>
            <w:r w:rsidRPr="001D7E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5" w:type="dxa"/>
          </w:tcPr>
          <w:p w:rsidR="001D7E8F" w:rsidRDefault="001D7E8F" w:rsidP="001D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Анапа, ул. Владимирская, д. 66</w:t>
            </w:r>
          </w:p>
        </w:tc>
        <w:tc>
          <w:tcPr>
            <w:tcW w:w="3663" w:type="dxa"/>
          </w:tcPr>
          <w:p w:rsidR="001D7E8F" w:rsidRPr="001D7E8F" w:rsidRDefault="001D7E8F" w:rsidP="000B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8F">
              <w:rPr>
                <w:rFonts w:ascii="Times New Roman" w:hAnsi="Times New Roman" w:cs="Times New Roman"/>
                <w:sz w:val="28"/>
                <w:szCs w:val="28"/>
              </w:rPr>
              <w:t xml:space="preserve">Аварийное состояние </w:t>
            </w:r>
            <w:r w:rsidR="000B5D8D">
              <w:rPr>
                <w:rFonts w:ascii="Times New Roman" w:hAnsi="Times New Roman" w:cs="Times New Roman"/>
                <w:sz w:val="28"/>
                <w:szCs w:val="28"/>
              </w:rPr>
              <w:t>энергоустановок потребителя</w:t>
            </w:r>
            <w:bookmarkStart w:id="0" w:name="_GoBack"/>
            <w:bookmarkEnd w:id="0"/>
          </w:p>
        </w:tc>
      </w:tr>
    </w:tbl>
    <w:p w:rsidR="00CD4BE8" w:rsidRPr="007C6C5F" w:rsidRDefault="007C6C5F">
      <w:pPr>
        <w:rPr>
          <w:rFonts w:ascii="Times New Roman" w:hAnsi="Times New Roman" w:cs="Times New Roman"/>
          <w:b/>
          <w:sz w:val="28"/>
          <w:szCs w:val="28"/>
        </w:rPr>
      </w:pPr>
      <w:r w:rsidRPr="00DC6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21" w:rsidRPr="00DC63C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702221">
        <w:rPr>
          <w:rFonts w:ascii="Times New Roman" w:hAnsi="Times New Roman" w:cs="Times New Roman"/>
          <w:b/>
          <w:sz w:val="28"/>
          <w:szCs w:val="28"/>
        </w:rPr>
        <w:t>х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>, ограничения</w:t>
      </w:r>
      <w:r w:rsidR="00702221">
        <w:rPr>
          <w:rFonts w:ascii="Times New Roman" w:hAnsi="Times New Roman" w:cs="Times New Roman"/>
          <w:b/>
          <w:sz w:val="28"/>
          <w:szCs w:val="28"/>
        </w:rPr>
        <w:t>х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 xml:space="preserve"> и прекращения</w:t>
      </w:r>
      <w:r w:rsidR="00702221">
        <w:rPr>
          <w:rFonts w:ascii="Times New Roman" w:hAnsi="Times New Roman" w:cs="Times New Roman"/>
          <w:b/>
          <w:sz w:val="28"/>
          <w:szCs w:val="28"/>
        </w:rPr>
        <w:t>х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 xml:space="preserve"> режима потребления тепловой энергии</w:t>
      </w:r>
      <w:r w:rsidR="00702221">
        <w:rPr>
          <w:rFonts w:ascii="Times New Roman" w:hAnsi="Times New Roman" w:cs="Times New Roman"/>
          <w:b/>
          <w:sz w:val="28"/>
          <w:szCs w:val="28"/>
        </w:rPr>
        <w:t xml:space="preserve"> в случаях, предусмотренных пунктами 70 и 76 Правил организации теплоснабжения в Российской Федерации, утвержденных постановлением Правительством РФ от 08.08.2012 №808 «Об организации теплоснабжения в РФ и о внесении изменений в некоторые акты Правительства РФ»</w:t>
      </w:r>
      <w:r w:rsidR="00702221" w:rsidRPr="00DC6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42">
        <w:rPr>
          <w:rFonts w:ascii="Times New Roman" w:hAnsi="Times New Roman" w:cs="Times New Roman"/>
          <w:b/>
          <w:sz w:val="28"/>
          <w:szCs w:val="28"/>
        </w:rPr>
        <w:t>за 2</w:t>
      </w:r>
      <w:r w:rsidR="00702221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="00702221" w:rsidRPr="00DC63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221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sectPr w:rsidR="00CD4BE8" w:rsidRPr="007C6C5F" w:rsidSect="00822A8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221"/>
    <w:rsid w:val="000B5D8D"/>
    <w:rsid w:val="001B4C0B"/>
    <w:rsid w:val="001D7E8F"/>
    <w:rsid w:val="002832DA"/>
    <w:rsid w:val="00702221"/>
    <w:rsid w:val="007C6C5F"/>
    <w:rsid w:val="00822A83"/>
    <w:rsid w:val="00C64542"/>
    <w:rsid w:val="00C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6088-94C7-4D75-B184-006A10D5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sao2</dc:creator>
  <cp:keywords/>
  <dc:description/>
  <cp:lastModifiedBy>Юлия Каспранова</cp:lastModifiedBy>
  <cp:revision>6</cp:revision>
  <cp:lastPrinted>2018-07-10T12:01:00Z</cp:lastPrinted>
  <dcterms:created xsi:type="dcterms:W3CDTF">2018-04-09T11:48:00Z</dcterms:created>
  <dcterms:modified xsi:type="dcterms:W3CDTF">2018-07-10T12:11:00Z</dcterms:modified>
</cp:coreProperties>
</file>